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555932f4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8c394e822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Trezeste,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38810f3084f5b" /><Relationship Type="http://schemas.openxmlformats.org/officeDocument/2006/relationships/numbering" Target="/word/numbering.xml" Id="R78280e61b6e84bda" /><Relationship Type="http://schemas.openxmlformats.org/officeDocument/2006/relationships/settings" Target="/word/settings.xml" Id="Racb5a5ca60f24dce" /><Relationship Type="http://schemas.openxmlformats.org/officeDocument/2006/relationships/image" Target="/word/media/f0ab12c3-62c9-473e-b9a0-6a3aa8fc8e51.png" Id="Rfe98c394e822418a" /></Relationships>
</file>