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bca54d22e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e28360ccb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Troviscais,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8886e75f542fa" /><Relationship Type="http://schemas.openxmlformats.org/officeDocument/2006/relationships/numbering" Target="/word/numbering.xml" Id="R42e53e4e570e4cd1" /><Relationship Type="http://schemas.openxmlformats.org/officeDocument/2006/relationships/settings" Target="/word/settings.xml" Id="Rf838176c1647453f" /><Relationship Type="http://schemas.openxmlformats.org/officeDocument/2006/relationships/image" Target="/word/media/e328d39f-1772-4f4c-97f5-9ca4554f7cbc.png" Id="R1b7e28360ccb4907" /></Relationships>
</file>