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156a5eddd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293b3c6f5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571ca724544b4" /><Relationship Type="http://schemas.openxmlformats.org/officeDocument/2006/relationships/numbering" Target="/word/numbering.xml" Id="Re427642275774edf" /><Relationship Type="http://schemas.openxmlformats.org/officeDocument/2006/relationships/settings" Target="/word/settings.xml" Id="R650ffe2a00294871" /><Relationship Type="http://schemas.openxmlformats.org/officeDocument/2006/relationships/image" Target="/word/media/bee51c21-f735-4992-ac21-96c2ef1b72f0.png" Id="Re68293b3c6f54d6f" /></Relationships>
</file>