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b51cb2dcb347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f6a4d1efa84d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Trute,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f630c2533d442a" /><Relationship Type="http://schemas.openxmlformats.org/officeDocument/2006/relationships/numbering" Target="/word/numbering.xml" Id="Rd64e4fb78a23472c" /><Relationship Type="http://schemas.openxmlformats.org/officeDocument/2006/relationships/settings" Target="/word/settings.xml" Id="R1720f1794d614fa8" /><Relationship Type="http://schemas.openxmlformats.org/officeDocument/2006/relationships/image" Target="/word/media/ddff963e-cd31-46a0-af31-a5f88aee2aff.png" Id="Reff6a4d1efa84d3f" /></Relationships>
</file>