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b0825ff52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ca8bddd76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e65069ab44b14" /><Relationship Type="http://schemas.openxmlformats.org/officeDocument/2006/relationships/numbering" Target="/word/numbering.xml" Id="R56db93b230e44f96" /><Relationship Type="http://schemas.openxmlformats.org/officeDocument/2006/relationships/settings" Target="/word/settings.xml" Id="R855c877b02f14a31" /><Relationship Type="http://schemas.openxmlformats.org/officeDocument/2006/relationships/image" Target="/word/media/0fa52493-8011-4aba-952d-26be5169f9a5.png" Id="R275ca8bddd764ce3" /></Relationships>
</file>