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50f557ccb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eb80b78a9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Umbria,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b1b1c64f3410b" /><Relationship Type="http://schemas.openxmlformats.org/officeDocument/2006/relationships/numbering" Target="/word/numbering.xml" Id="Re5d9f0075e91475e" /><Relationship Type="http://schemas.openxmlformats.org/officeDocument/2006/relationships/settings" Target="/word/settings.xml" Id="R99ec8508378141cd" /><Relationship Type="http://schemas.openxmlformats.org/officeDocument/2006/relationships/image" Target="/word/media/452b23b4-c169-4801-8a40-42ac9e98e7c8.png" Id="R55feb80b78a940c3" /></Relationships>
</file>