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51b7aa923d46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c51e1a0e2f4b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Unhao,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91fdf9aaaf40b6" /><Relationship Type="http://schemas.openxmlformats.org/officeDocument/2006/relationships/numbering" Target="/word/numbering.xml" Id="R2ce5527938dd4ed2" /><Relationship Type="http://schemas.openxmlformats.org/officeDocument/2006/relationships/settings" Target="/word/settings.xml" Id="Ra021b7f3b2ac4b51" /><Relationship Type="http://schemas.openxmlformats.org/officeDocument/2006/relationships/image" Target="/word/media/4cda547e-3bc5-4ba5-86bd-e07147bac991.png" Id="R57c51e1a0e2f4bd8" /></Relationships>
</file>