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2b627f848345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77e12391c842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Valagotes,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3462ad44e74eb1" /><Relationship Type="http://schemas.openxmlformats.org/officeDocument/2006/relationships/numbering" Target="/word/numbering.xml" Id="Rffa1e75d2bb745ed" /><Relationship Type="http://schemas.openxmlformats.org/officeDocument/2006/relationships/settings" Target="/word/settings.xml" Id="R3ac4051b889340e3" /><Relationship Type="http://schemas.openxmlformats.org/officeDocument/2006/relationships/image" Target="/word/media/dab8a69c-df0a-48b7-9510-d19c6956dcfc.png" Id="Rfc77e12391c84208" /></Relationships>
</file>