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5364561a4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4170bab7e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Valbemfeito,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55830ffaf493b" /><Relationship Type="http://schemas.openxmlformats.org/officeDocument/2006/relationships/numbering" Target="/word/numbering.xml" Id="R10295b6ac0ad4b75" /><Relationship Type="http://schemas.openxmlformats.org/officeDocument/2006/relationships/settings" Target="/word/settings.xml" Id="Rb90075428e964ce4" /><Relationship Type="http://schemas.openxmlformats.org/officeDocument/2006/relationships/image" Target="/word/media/b3706620-78b1-4c65-9416-54923b68dfe0.png" Id="Rf4e4170bab7e49fe" /></Relationships>
</file>