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2e602c3d5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1388a2b5ce4d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Alto,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094241a0134855" /><Relationship Type="http://schemas.openxmlformats.org/officeDocument/2006/relationships/numbering" Target="/word/numbering.xml" Id="R201aeb865fae4f5b" /><Relationship Type="http://schemas.openxmlformats.org/officeDocument/2006/relationships/settings" Target="/word/settings.xml" Id="R954f6a97a56d4548" /><Relationship Type="http://schemas.openxmlformats.org/officeDocument/2006/relationships/image" Target="/word/media/5cc3701a-c208-401c-9bc5-7aa70ccfb540.png" Id="R651388a2b5ce4da1" /></Relationships>
</file>