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45c5b903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93b090ca9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Andreu,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d99f86b164ed1" /><Relationship Type="http://schemas.openxmlformats.org/officeDocument/2006/relationships/numbering" Target="/word/numbering.xml" Id="Radd33f9beff9412f" /><Relationship Type="http://schemas.openxmlformats.org/officeDocument/2006/relationships/settings" Target="/word/settings.xml" Id="R8681be4792cd460c" /><Relationship Type="http://schemas.openxmlformats.org/officeDocument/2006/relationships/image" Target="/word/media/d98fad7b-e4aa-4b24-bd86-19aadf8818ad.png" Id="Ra5c93b090ca94aac" /></Relationships>
</file>