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ad513e582a46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a3637a4eef4e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Benfeito,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7c4d043dee46c5" /><Relationship Type="http://schemas.openxmlformats.org/officeDocument/2006/relationships/numbering" Target="/word/numbering.xml" Id="R60835abac3454a3f" /><Relationship Type="http://schemas.openxmlformats.org/officeDocument/2006/relationships/settings" Target="/word/settings.xml" Id="R50d3b6e257454cc5" /><Relationship Type="http://schemas.openxmlformats.org/officeDocument/2006/relationships/image" Target="/word/media/1945c3cd-61c2-4076-a0d7-801ad1d0db92.png" Id="R07a3637a4eef4ee7" /></Relationships>
</file>