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d027952bf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5b3cdf70b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Covo,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2a072c67c4801" /><Relationship Type="http://schemas.openxmlformats.org/officeDocument/2006/relationships/numbering" Target="/word/numbering.xml" Id="R48cb1dbb500a4595" /><Relationship Type="http://schemas.openxmlformats.org/officeDocument/2006/relationships/settings" Target="/word/settings.xml" Id="Re1c2de96630745e7" /><Relationship Type="http://schemas.openxmlformats.org/officeDocument/2006/relationships/image" Target="/word/media/284e1beb-c814-4ca0-bb4d-90ce9609045c.png" Id="R36d5b3cdf70b410f" /></Relationships>
</file>