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bd290c35f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517d7465a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855c128d64039" /><Relationship Type="http://schemas.openxmlformats.org/officeDocument/2006/relationships/numbering" Target="/word/numbering.xml" Id="Ra6c6005894fc4dab" /><Relationship Type="http://schemas.openxmlformats.org/officeDocument/2006/relationships/settings" Target="/word/settings.xml" Id="R6a4dca8311f843c7" /><Relationship Type="http://schemas.openxmlformats.org/officeDocument/2006/relationships/image" Target="/word/media/7ec85ce8-1d78-4c1d-98b5-c1320cb5b980.png" Id="R59b517d7465a4463" /></Relationships>
</file>