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bee2cd744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fd2e1e345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Saraca,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bc31865644d40" /><Relationship Type="http://schemas.openxmlformats.org/officeDocument/2006/relationships/numbering" Target="/word/numbering.xml" Id="R4d98c66f619c4b5c" /><Relationship Type="http://schemas.openxmlformats.org/officeDocument/2006/relationships/settings" Target="/word/settings.xml" Id="R537a61166a6549b1" /><Relationship Type="http://schemas.openxmlformats.org/officeDocument/2006/relationships/image" Target="/word/media/fa43f594-4521-41aa-b554-273dd698d11a.png" Id="Radefd2e1e3454502" /></Relationships>
</file>