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262989db4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b42a97288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Ovelhas,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fde1c0a8d4f8b" /><Relationship Type="http://schemas.openxmlformats.org/officeDocument/2006/relationships/numbering" Target="/word/numbering.xml" Id="Rfc24828773aa488d" /><Relationship Type="http://schemas.openxmlformats.org/officeDocument/2006/relationships/settings" Target="/word/settings.xml" Id="R826e18cb3f3c494d" /><Relationship Type="http://schemas.openxmlformats.org/officeDocument/2006/relationships/image" Target="/word/media/9c83a074-b464-428b-8965-36a2e05c1274.png" Id="R088b42a972884393" /></Relationships>
</file>