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cfac8c95e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62cb25510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Ferreiro,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42b90c9ef41e9" /><Relationship Type="http://schemas.openxmlformats.org/officeDocument/2006/relationships/numbering" Target="/word/numbering.xml" Id="R8238b27202524a06" /><Relationship Type="http://schemas.openxmlformats.org/officeDocument/2006/relationships/settings" Target="/word/settings.xml" Id="R0510664c4bca43ac" /><Relationship Type="http://schemas.openxmlformats.org/officeDocument/2006/relationships/image" Target="/word/media/24e34424-d892-4bf3-9475-8072f0e102d4.png" Id="R1fd62cb2551045a1" /></Relationships>
</file>