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92ab1c25b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a1e80d7c1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Nogueiras,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8c59fd8514fd0" /><Relationship Type="http://schemas.openxmlformats.org/officeDocument/2006/relationships/numbering" Target="/word/numbering.xml" Id="R6d50668726274ca7" /><Relationship Type="http://schemas.openxmlformats.org/officeDocument/2006/relationships/settings" Target="/word/settings.xml" Id="Rd6fbdb60758241af" /><Relationship Type="http://schemas.openxmlformats.org/officeDocument/2006/relationships/image" Target="/word/media/a8c7f5a4-c674-4e59-bd2c-8767cf289511.png" Id="R59ba1e80d7c14db1" /></Relationships>
</file>