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8e0b85dbf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b75beb8c4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Pereiros,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f15446cab4a19" /><Relationship Type="http://schemas.openxmlformats.org/officeDocument/2006/relationships/numbering" Target="/word/numbering.xml" Id="Ra3687d8bff8b4bbc" /><Relationship Type="http://schemas.openxmlformats.org/officeDocument/2006/relationships/settings" Target="/word/settings.xml" Id="Rc28332c44b074dc1" /><Relationship Type="http://schemas.openxmlformats.org/officeDocument/2006/relationships/image" Target="/word/media/60e6eb9e-75f1-4417-809a-e4b787382d1f.png" Id="R765b75beb8c4486d" /></Relationships>
</file>