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1f9f5d00541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cc91c8beca42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Pradinhos,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1528148cc6401c" /><Relationship Type="http://schemas.openxmlformats.org/officeDocument/2006/relationships/numbering" Target="/word/numbering.xml" Id="Rf7740d830a504dfe" /><Relationship Type="http://schemas.openxmlformats.org/officeDocument/2006/relationships/settings" Target="/word/settings.xml" Id="R16c5190a86f54b85" /><Relationship Type="http://schemas.openxmlformats.org/officeDocument/2006/relationships/image" Target="/word/media/4a91f532-ac1c-461e-af70-dad17edcc7b6.png" Id="R20cc91c8beca42bd" /></Relationships>
</file>