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acfad6d3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1eb8eef7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Salteiros,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7088da3c47d7" /><Relationship Type="http://schemas.openxmlformats.org/officeDocument/2006/relationships/numbering" Target="/word/numbering.xml" Id="R14dd58732e96439f" /><Relationship Type="http://schemas.openxmlformats.org/officeDocument/2006/relationships/settings" Target="/word/settings.xml" Id="Rb8a0e6c04b4d4fcb" /><Relationship Type="http://schemas.openxmlformats.org/officeDocument/2006/relationships/image" Target="/word/media/3c5f3dfc-7ee7-4645-966e-1775804e313b.png" Id="Rb7411eb8eef74028" /></Relationships>
</file>