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a339e71e5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f7bbc9c7a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950a8b1774cce" /><Relationship Type="http://schemas.openxmlformats.org/officeDocument/2006/relationships/numbering" Target="/word/numbering.xml" Id="Rcf14fbd8ad34489c" /><Relationship Type="http://schemas.openxmlformats.org/officeDocument/2006/relationships/settings" Target="/word/settings.xml" Id="Rb823a3875013447b" /><Relationship Type="http://schemas.openxmlformats.org/officeDocument/2006/relationships/image" Target="/word/media/0ba7a7a5-182f-48aa-81be-b229feaf98e6.png" Id="R835f7bbc9c7a42d5" /></Relationships>
</file>