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b8a59e768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63af05875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Tabuas,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1e9736e0942be" /><Relationship Type="http://schemas.openxmlformats.org/officeDocument/2006/relationships/numbering" Target="/word/numbering.xml" Id="Rbb8a41180d8547d8" /><Relationship Type="http://schemas.openxmlformats.org/officeDocument/2006/relationships/settings" Target="/word/settings.xml" Id="Rf465e43c7c7b4731" /><Relationship Type="http://schemas.openxmlformats.org/officeDocument/2006/relationships/image" Target="/word/media/92be75e4-8fed-4922-afd6-6908edeca94e.png" Id="R27763af0587548b5" /></Relationships>
</file>