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bba4bc7e6644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25ebbb81f240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Vilao,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768f05538d48f8" /><Relationship Type="http://schemas.openxmlformats.org/officeDocument/2006/relationships/numbering" Target="/word/numbering.xml" Id="Rb27237ed3e944fdc" /><Relationship Type="http://schemas.openxmlformats.org/officeDocument/2006/relationships/settings" Target="/word/settings.xml" Id="R9fcb9088b8784c41" /><Relationship Type="http://schemas.openxmlformats.org/officeDocument/2006/relationships/image" Target="/word/media/ca91e499-fb53-4a23-be75-11c64c0d4c5a.png" Id="R5425ebbb81f240fe" /></Relationships>
</file>