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cd9e227c6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bfe2786f6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Barco,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f592d5afa4d86" /><Relationship Type="http://schemas.openxmlformats.org/officeDocument/2006/relationships/numbering" Target="/word/numbering.xml" Id="R1c11d63a36ff4df1" /><Relationship Type="http://schemas.openxmlformats.org/officeDocument/2006/relationships/settings" Target="/word/settings.xml" Id="Rfd3ae0ebc3f2483c" /><Relationship Type="http://schemas.openxmlformats.org/officeDocument/2006/relationships/image" Target="/word/media/c4d2d62e-3faf-4a02-ac12-0dc77bc1d780.png" Id="R4c9bfe2786f647aa" /></Relationships>
</file>