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a26d5cc9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146236a15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8637d7bf546ea" /><Relationship Type="http://schemas.openxmlformats.org/officeDocument/2006/relationships/numbering" Target="/word/numbering.xml" Id="R3ad30ccbd1fd404a" /><Relationship Type="http://schemas.openxmlformats.org/officeDocument/2006/relationships/settings" Target="/word/settings.xml" Id="R6718f255bd994b34" /><Relationship Type="http://schemas.openxmlformats.org/officeDocument/2006/relationships/image" Target="/word/media/3d03d4bc-bb87-4161-abf7-ec4b7cfb6803.png" Id="R1c2146236a1549f2" /></Relationships>
</file>