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1567f77e4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f9f96e91f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Longo,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57ac43d7d4dfd" /><Relationship Type="http://schemas.openxmlformats.org/officeDocument/2006/relationships/numbering" Target="/word/numbering.xml" Id="Ra013e5bc5a5848be" /><Relationship Type="http://schemas.openxmlformats.org/officeDocument/2006/relationships/settings" Target="/word/settings.xml" Id="R6fee22aaf964479c" /><Relationship Type="http://schemas.openxmlformats.org/officeDocument/2006/relationships/image" Target="/word/media/77121e5b-6b15-40bd-99cc-7e352725ff6e.png" Id="R85cf9f96e91f4c29" /></Relationships>
</file>