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40d68f57f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ae34f3931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Pentieiro,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47f228abc47eb" /><Relationship Type="http://schemas.openxmlformats.org/officeDocument/2006/relationships/numbering" Target="/word/numbering.xml" Id="R18ca8724429c42ef" /><Relationship Type="http://schemas.openxmlformats.org/officeDocument/2006/relationships/settings" Target="/word/settings.xml" Id="Rb54437d61e8f404c" /><Relationship Type="http://schemas.openxmlformats.org/officeDocument/2006/relationships/image" Target="/word/media/3a23b12b-3219-49ea-a43f-213e0d1e6026.png" Id="R635ae34f39314787" /></Relationships>
</file>