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5c5ac2498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f647305d7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Pequeno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6f55b86094414" /><Relationship Type="http://schemas.openxmlformats.org/officeDocument/2006/relationships/numbering" Target="/word/numbering.xml" Id="R81325e12e0c149d6" /><Relationship Type="http://schemas.openxmlformats.org/officeDocument/2006/relationships/settings" Target="/word/settings.xml" Id="R3cd34f6d84c64236" /><Relationship Type="http://schemas.openxmlformats.org/officeDocument/2006/relationships/image" Target="/word/media/dd2e9469-1cfb-4143-bd3e-4d6baeb073e6.png" Id="R663f647305d74017" /></Relationships>
</file>