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2b677636a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55255319b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Rodrigo,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57c2b33564237" /><Relationship Type="http://schemas.openxmlformats.org/officeDocument/2006/relationships/numbering" Target="/word/numbering.xml" Id="Re8491776d3764d07" /><Relationship Type="http://schemas.openxmlformats.org/officeDocument/2006/relationships/settings" Target="/word/settings.xml" Id="R1d5f49341eef4d14" /><Relationship Type="http://schemas.openxmlformats.org/officeDocument/2006/relationships/image" Target="/word/media/52b86c7a-d92c-4727-b79b-5c56d0cae292.png" Id="Rb1255255319b48cc" /></Relationships>
</file>