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1f1efc2ff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2745dd815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22a9cda8e45b2" /><Relationship Type="http://schemas.openxmlformats.org/officeDocument/2006/relationships/numbering" Target="/word/numbering.xml" Id="R145d24e4a706466b" /><Relationship Type="http://schemas.openxmlformats.org/officeDocument/2006/relationships/settings" Target="/word/settings.xml" Id="Rbd00c0f101f24912" /><Relationship Type="http://schemas.openxmlformats.org/officeDocument/2006/relationships/image" Target="/word/media/1c30cb4f-7420-47fe-8706-7776546e99d5.png" Id="R2c12745dd815402d" /></Relationships>
</file>