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41452a815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c8815e2e3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4d540184e4451" /><Relationship Type="http://schemas.openxmlformats.org/officeDocument/2006/relationships/numbering" Target="/word/numbering.xml" Id="R7e9e1599ab5f4374" /><Relationship Type="http://schemas.openxmlformats.org/officeDocument/2006/relationships/settings" Target="/word/settings.xml" Id="Ra1c4b791e7384c8f" /><Relationship Type="http://schemas.openxmlformats.org/officeDocument/2006/relationships/image" Target="/word/media/62c711bd-91fc-4c88-b611-fb706228cbfa.png" Id="R729c8815e2e342ee" /></Relationships>
</file>