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c1a577715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51de2975c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Valpacos,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301147b6b4152" /><Relationship Type="http://schemas.openxmlformats.org/officeDocument/2006/relationships/numbering" Target="/word/numbering.xml" Id="R58f5d0a57f5b4fff" /><Relationship Type="http://schemas.openxmlformats.org/officeDocument/2006/relationships/settings" Target="/word/settings.xml" Id="R6050fb10725e4a8c" /><Relationship Type="http://schemas.openxmlformats.org/officeDocument/2006/relationships/image" Target="/word/media/2fbe0863-e129-4c8c-bd3f-19d73e5f082c.png" Id="Re9a51de2975c4ae4" /></Relationships>
</file>