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565d256d2e40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88062701ac4a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Vaquinhas Cimeiras,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c49d1e480349fc" /><Relationship Type="http://schemas.openxmlformats.org/officeDocument/2006/relationships/numbering" Target="/word/numbering.xml" Id="R35760afdbd4f4bb0" /><Relationship Type="http://schemas.openxmlformats.org/officeDocument/2006/relationships/settings" Target="/word/settings.xml" Id="R76d76d6fcdf94152" /><Relationship Type="http://schemas.openxmlformats.org/officeDocument/2006/relationships/image" Target="/word/media/c8b2cd04-1ee8-4a1c-a048-c698aca71c0e.png" Id="R9788062701ac4adb" /></Relationships>
</file>