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0a3312af3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2ff1c9684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Varziela,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5093d2d50462c" /><Relationship Type="http://schemas.openxmlformats.org/officeDocument/2006/relationships/numbering" Target="/word/numbering.xml" Id="R5c4818ea7f1147ff" /><Relationship Type="http://schemas.openxmlformats.org/officeDocument/2006/relationships/settings" Target="/word/settings.xml" Id="R228f55354d9e42f8" /><Relationship Type="http://schemas.openxmlformats.org/officeDocument/2006/relationships/image" Target="/word/media/83e3fd05-aba7-45aa-9f59-7827294ef58d.png" Id="Rd702ff1c96844c2d" /></Relationships>
</file>