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c813fb7e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d82f36207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Vasconha,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a20f4d39d4430" /><Relationship Type="http://schemas.openxmlformats.org/officeDocument/2006/relationships/numbering" Target="/word/numbering.xml" Id="Rb9b4100282ad463c" /><Relationship Type="http://schemas.openxmlformats.org/officeDocument/2006/relationships/settings" Target="/word/settings.xml" Id="Rf696f338c9634707" /><Relationship Type="http://schemas.openxmlformats.org/officeDocument/2006/relationships/image" Target="/word/media/4923dc39-71af-45a4-9e9c-b42b4a2d5f21.png" Id="R52ed82f362074195" /></Relationships>
</file>