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76a6ddb72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0cbed70a4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f8c615ae642eb" /><Relationship Type="http://schemas.openxmlformats.org/officeDocument/2006/relationships/numbering" Target="/word/numbering.xml" Id="Rb80248feb02a482f" /><Relationship Type="http://schemas.openxmlformats.org/officeDocument/2006/relationships/settings" Target="/word/settings.xml" Id="R27bb300c40b64942" /><Relationship Type="http://schemas.openxmlformats.org/officeDocument/2006/relationships/image" Target="/word/media/0ce20876-2c3a-4416-8d19-b680626c608d.png" Id="R99b0cbed70a44753" /></Relationships>
</file>