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50bc56b33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c2fa3dc93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a42cdf2cc4edc" /><Relationship Type="http://schemas.openxmlformats.org/officeDocument/2006/relationships/numbering" Target="/word/numbering.xml" Id="Re0c08e4d60bf4da5" /><Relationship Type="http://schemas.openxmlformats.org/officeDocument/2006/relationships/settings" Target="/word/settings.xml" Id="Rb1df835ef9f54076" /><Relationship Type="http://schemas.openxmlformats.org/officeDocument/2006/relationships/image" Target="/word/media/1656ad4b-550e-4ed3-a0b4-a323bf070005.png" Id="Rc18c2fa3dc934764" /></Relationships>
</file>