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3ed577cad240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276e260b204d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Vendas do Rijo,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41e0d18355422e" /><Relationship Type="http://schemas.openxmlformats.org/officeDocument/2006/relationships/numbering" Target="/word/numbering.xml" Id="R9044e4dc82e1471b" /><Relationship Type="http://schemas.openxmlformats.org/officeDocument/2006/relationships/settings" Target="/word/settings.xml" Id="R04eb93b0b5874dde" /><Relationship Type="http://schemas.openxmlformats.org/officeDocument/2006/relationships/image" Target="/word/media/34d9b4b2-543b-4aa2-afaf-9b813a556087.png" Id="Rae276e260b204d5b" /></Relationships>
</file>