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b1ce9b2a0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e79b30137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Ventelharia,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7c11ecc9e4ef4" /><Relationship Type="http://schemas.openxmlformats.org/officeDocument/2006/relationships/numbering" Target="/word/numbering.xml" Id="R145462f113b74c96" /><Relationship Type="http://schemas.openxmlformats.org/officeDocument/2006/relationships/settings" Target="/word/settings.xml" Id="Re683a7fabc104d4d" /><Relationship Type="http://schemas.openxmlformats.org/officeDocument/2006/relationships/image" Target="/word/media/42eb1358-4169-4b30-b9e8-a716596409f4.png" Id="R7a8e79b30137428a" /></Relationships>
</file>