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74c757a1b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ab33fea6a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46d22d28e496d" /><Relationship Type="http://schemas.openxmlformats.org/officeDocument/2006/relationships/numbering" Target="/word/numbering.xml" Id="R8d871e8557d64da6" /><Relationship Type="http://schemas.openxmlformats.org/officeDocument/2006/relationships/settings" Target="/word/settings.xml" Id="R1e95b67b69d1424d" /><Relationship Type="http://schemas.openxmlformats.org/officeDocument/2006/relationships/image" Target="/word/media/c6e5d130-834d-4b85-9a61-79869e1789d4.png" Id="R8faab33fea6a4012" /></Relationships>
</file>