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80398a850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e006371cd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d78a622f14278" /><Relationship Type="http://schemas.openxmlformats.org/officeDocument/2006/relationships/numbering" Target="/word/numbering.xml" Id="R6ea6f7fd60074d58" /><Relationship Type="http://schemas.openxmlformats.org/officeDocument/2006/relationships/settings" Target="/word/settings.xml" Id="Ra1e9dd1dd3c140a6" /><Relationship Type="http://schemas.openxmlformats.org/officeDocument/2006/relationships/image" Target="/word/media/0833c58c-385c-44f6-9e73-559c428534c7.png" Id="R328e006371cd4b94" /></Relationships>
</file>