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bc2ed4115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b89e5f54a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621b235214bef" /><Relationship Type="http://schemas.openxmlformats.org/officeDocument/2006/relationships/numbering" Target="/word/numbering.xml" Id="R279f99c27e024956" /><Relationship Type="http://schemas.openxmlformats.org/officeDocument/2006/relationships/settings" Target="/word/settings.xml" Id="Ra68009f3a1d24b7c" /><Relationship Type="http://schemas.openxmlformats.org/officeDocument/2006/relationships/image" Target="/word/media/9483b822-f592-4fd2-a37d-8b497e907e4e.png" Id="R84db89e5f54a4b6c" /></Relationships>
</file>