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65e1d8c60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35521c28f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dos Sinos,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c4f62c97c46b0" /><Relationship Type="http://schemas.openxmlformats.org/officeDocument/2006/relationships/numbering" Target="/word/numbering.xml" Id="R83432c57f8ef470f" /><Relationship Type="http://schemas.openxmlformats.org/officeDocument/2006/relationships/settings" Target="/word/settings.xml" Id="R93917c471e8542ee" /><Relationship Type="http://schemas.openxmlformats.org/officeDocument/2006/relationships/image" Target="/word/media/b83675ba-5e4b-487b-ba8b-31342cb21084.png" Id="R62035521c28f4f46" /></Relationships>
</file>