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a7b2d84fd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cd32f5a84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Flor,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c72d3dc234cb8" /><Relationship Type="http://schemas.openxmlformats.org/officeDocument/2006/relationships/numbering" Target="/word/numbering.xml" Id="R2c079d0b439c4001" /><Relationship Type="http://schemas.openxmlformats.org/officeDocument/2006/relationships/settings" Target="/word/settings.xml" Id="R68523491f9cb4c5d" /><Relationship Type="http://schemas.openxmlformats.org/officeDocument/2006/relationships/image" Target="/word/media/c111f9ba-36a2-4752-b1fa-57ebca396e88.png" Id="Rd00cd32f5a844947" /></Relationships>
</file>