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b2e663dac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364281c8b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672d1fb374a28" /><Relationship Type="http://schemas.openxmlformats.org/officeDocument/2006/relationships/numbering" Target="/word/numbering.xml" Id="R766683a01b974bb4" /><Relationship Type="http://schemas.openxmlformats.org/officeDocument/2006/relationships/settings" Target="/word/settings.xml" Id="Rd8864f66f6e04d57" /><Relationship Type="http://schemas.openxmlformats.org/officeDocument/2006/relationships/image" Target="/word/media/a573d479-e89f-4f3d-a9a2-306bbbee1fa1.png" Id="R0e9364281c8b4ade" /></Relationships>
</file>