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fd025009c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8db2c93bf441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Marim,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56ed2ea3247fa" /><Relationship Type="http://schemas.openxmlformats.org/officeDocument/2006/relationships/numbering" Target="/word/numbering.xml" Id="R9f50676fabd14cd8" /><Relationship Type="http://schemas.openxmlformats.org/officeDocument/2006/relationships/settings" Target="/word/settings.xml" Id="R9fe372fbbf8f49cd" /><Relationship Type="http://schemas.openxmlformats.org/officeDocument/2006/relationships/image" Target="/word/media/a8ff6dfd-620f-4922-9d11-1e81fe9168c0.png" Id="R1e8db2c93bf441f2" /></Relationships>
</file>