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ada76776e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4965a6293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6b316d9814d7b" /><Relationship Type="http://schemas.openxmlformats.org/officeDocument/2006/relationships/numbering" Target="/word/numbering.xml" Id="R9df486ce206e4286" /><Relationship Type="http://schemas.openxmlformats.org/officeDocument/2006/relationships/settings" Target="/word/settings.xml" Id="Rce732826c0524e13" /><Relationship Type="http://schemas.openxmlformats.org/officeDocument/2006/relationships/image" Target="/word/media/ac143d6b-950a-4bd8-9b5f-20a7c27e311f.png" Id="Rf224965a629344c5" /></Relationships>
</file>