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8e136eb4d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4f27f80df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Monsarros,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7986c25e54c8d" /><Relationship Type="http://schemas.openxmlformats.org/officeDocument/2006/relationships/numbering" Target="/word/numbering.xml" Id="Rd6f74927e1744a00" /><Relationship Type="http://schemas.openxmlformats.org/officeDocument/2006/relationships/settings" Target="/word/settings.xml" Id="R4e3de3151ca04f35" /><Relationship Type="http://schemas.openxmlformats.org/officeDocument/2006/relationships/image" Target="/word/media/f24843ce-4c8b-4372-a8e2-6740c31ecd83.png" Id="R3aa4f27f80df48e1" /></Relationships>
</file>