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bb348f3e9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621b97e9d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f540455254c54" /><Relationship Type="http://schemas.openxmlformats.org/officeDocument/2006/relationships/numbering" Target="/word/numbering.xml" Id="R619276d41a144c56" /><Relationship Type="http://schemas.openxmlformats.org/officeDocument/2006/relationships/settings" Target="/word/settings.xml" Id="Rd7ae27af62ad4f79" /><Relationship Type="http://schemas.openxmlformats.org/officeDocument/2006/relationships/image" Target="/word/media/5a20a1f3-841b-4dc2-bb43-00085fd30ced.png" Id="R45b621b97e9d4ca3" /></Relationships>
</file>